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418" w:rsidRDefault="00CC1418" w:rsidP="00E53259">
      <w:r>
        <w:rPr>
          <w:noProof/>
          <w:lang w:val="el-GR" w:eastAsia="el-GR"/>
        </w:rPr>
        <w:pict>
          <v:shapetype id="_x0000_t32" coordsize="21600,21600" o:spt="32" o:oned="t" path="m,l21600,21600e" filled="f">
            <v:path arrowok="t" fillok="f" o:connecttype="none"/>
            <o:lock v:ext="edit" shapetype="t"/>
          </v:shapetype>
          <v:shape id="AutoShape 2" o:spid="_x0000_s1026" type="#_x0000_t32" style="position:absolute;margin-left:103pt;margin-top:63.2pt;width:0;height:81pt;z-index:251654656;visibility:visible;mso-wrap-distance-left:3.17497mm;mso-wrap-distance-right:3.17497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" strokeweight="2.5pt">
            <v:stroke endarrow="block"/>
          </v:shape>
        </w:pict>
      </w:r>
      <w:r>
        <w:rPr>
          <w:noProof/>
          <w:lang w:val="el-GR" w:eastAsia="el-GR"/>
        </w:rPr>
        <w:pict>
          <v:roundrect id="Rounded Rectangle 1" o:spid="_x0000_s1027" style="position:absolute;margin-left:22pt;margin-top:2pt;width:162.05pt;height:61.2pt;z-index:251653632;visibility:visible;v-text-anchor:middle" arcsize="10923f" wrapcoords="800 -527 -200 790 -200 19229 0 20546 700 21863 800 21863 20700 21863 20800 21863 21600 20546 21800 18176 21800 2107 21300 263 20700 -527 800 -52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" strokeweight="3pt">
            <v:stroke joinstyle="miter"/>
            <v:textbox>
              <w:txbxContent>
                <w:p w:rsidR="00CC1418" w:rsidRPr="00A832AA" w:rsidRDefault="00CC1418" w:rsidP="00E53259">
                  <w:pPr>
                    <w:jc w:val="center"/>
                    <w:rPr>
                      <w:rFonts w:ascii="Times New Roman" w:hAnsi="Times New Roman"/>
                      <w:b/>
                      <w:color w:val="000000"/>
                    </w:rPr>
                  </w:pPr>
                  <w:r w:rsidRPr="00A832AA">
                    <w:rPr>
                      <w:rFonts w:ascii="Times New Roman" w:hAnsi="Times New Roman"/>
                      <w:b/>
                      <w:color w:val="000000"/>
                    </w:rPr>
                    <w:t>National Inpatient Sample</w:t>
                  </w:r>
                </w:p>
                <w:p w:rsidR="00CC1418" w:rsidRPr="00A832AA" w:rsidRDefault="00CC1418" w:rsidP="00E53259">
                  <w:pPr>
                    <w:jc w:val="center"/>
                    <w:rPr>
                      <w:rFonts w:ascii="Times New Roman" w:hAnsi="Times New Roman"/>
                      <w:b/>
                      <w:color w:val="000000"/>
                    </w:rPr>
                  </w:pPr>
                  <w:r w:rsidRPr="00A832AA">
                    <w:rPr>
                      <w:rFonts w:ascii="Times New Roman" w:hAnsi="Times New Roman"/>
                      <w:b/>
                      <w:color w:val="000000"/>
                    </w:rPr>
                    <w:t>2004-2012</w:t>
                  </w:r>
                </w:p>
                <w:p w:rsidR="00CC1418" w:rsidRPr="00A832AA" w:rsidRDefault="00CC1418" w:rsidP="00E53259">
                  <w:pPr>
                    <w:jc w:val="center"/>
                    <w:rPr>
                      <w:rFonts w:ascii="Times New Roman" w:hAnsi="Times New Roman"/>
                      <w:b/>
                      <w:color w:val="000000"/>
                    </w:rPr>
                  </w:pPr>
                  <w:r w:rsidRPr="00A832AA">
                    <w:rPr>
                      <w:rFonts w:ascii="Times New Roman" w:hAnsi="Times New Roman"/>
                      <w:b/>
                      <w:color w:val="000000"/>
                    </w:rPr>
                    <w:t>N=71,208,001</w:t>
                  </w:r>
                </w:p>
              </w:txbxContent>
            </v:textbox>
            <w10:wrap type="through"/>
          </v:roundrect>
        </w:pict>
      </w:r>
    </w:p>
    <w:p w:rsidR="00CC1418" w:rsidRDefault="00CC1418" w:rsidP="00E53259"/>
    <w:p w:rsidR="00CC1418" w:rsidRDefault="00CC1418" w:rsidP="00E53259">
      <w:r>
        <w:rPr>
          <w:noProof/>
          <w:lang w:val="el-GR" w:eastAsia="el-GR"/>
        </w:rPr>
        <w:pict>
          <v:roundrect id="Rounded Rectangle 10" o:spid="_x0000_s1028" style="position:absolute;margin-left:247pt;margin-top:114.7pt;width:261.05pt;height:297.2pt;z-index:251661824;visibility:visible;v-text-anchor:middle" arcsize="10923f" wrapcoords="3041 -109 2483 -55 931 600 683 1036 186 1636 -62 2236 -124 2455 -124 19091 186 19964 931 20836 993 21000 2607 21655 3041 21655 18497 21655 18931 21655 20545 21000 20607 20836 21352 19964 21724 19091 21724 2509 21476 1909 21414 1636 20855 1036 20607 600 19055 -55 18497 -109 3041 -1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" strokeweight="3pt">
            <v:stroke joinstyle="miter"/>
            <v:textbox>
              <w:txbxContent>
                <w:p w:rsidR="00CC1418" w:rsidRPr="00A832AA" w:rsidRDefault="00CC1418" w:rsidP="00622954">
                  <w:pPr>
                    <w:ind w:left="360" w:hanging="270"/>
                    <w:rPr>
                      <w:rFonts w:ascii="Times New Roman" w:hAnsi="Times New Roman"/>
                      <w:b/>
                      <w:color w:val="000000"/>
                    </w:rPr>
                  </w:pPr>
                  <w:r w:rsidRPr="00A832AA">
                    <w:rPr>
                      <w:rFonts w:ascii="Times New Roman" w:hAnsi="Times New Roman"/>
                      <w:b/>
                      <w:color w:val="000000"/>
                    </w:rPr>
                    <w:t>Excluded patients (Total N=23423) with:</w:t>
                  </w:r>
                </w:p>
                <w:p w:rsidR="00CC1418" w:rsidRPr="00A832AA" w:rsidRDefault="00CC1418" w:rsidP="00622954">
                  <w:pPr>
                    <w:pStyle w:val="ListParagraph"/>
                    <w:numPr>
                      <w:ilvl w:val="0"/>
                      <w:numId w:val="1"/>
                    </w:numPr>
                    <w:rPr>
                      <w:rFonts w:ascii="Times New Roman" w:hAnsi="Times New Roman"/>
                      <w:b/>
                      <w:color w:val="000000"/>
                      <w:sz w:val="24"/>
                      <w:szCs w:val="24"/>
                    </w:rPr>
                  </w:pPr>
                  <w:r w:rsidRPr="00A832AA">
                    <w:rPr>
                      <w:rFonts w:ascii="Times New Roman" w:hAnsi="Times New Roman"/>
                      <w:b/>
                      <w:color w:val="000000"/>
                      <w:sz w:val="24"/>
                      <w:szCs w:val="24"/>
                    </w:rPr>
                    <w:t>Hemodialysis (N=6,564, 28%)</w:t>
                  </w:r>
                </w:p>
                <w:p w:rsidR="00CC1418" w:rsidRPr="00A832AA" w:rsidRDefault="00CC1418" w:rsidP="00622954">
                  <w:pPr>
                    <w:pStyle w:val="ListParagraph"/>
                    <w:numPr>
                      <w:ilvl w:val="0"/>
                      <w:numId w:val="1"/>
                    </w:numPr>
                    <w:rPr>
                      <w:rFonts w:ascii="Times New Roman" w:hAnsi="Times New Roman"/>
                      <w:b/>
                      <w:color w:val="000000"/>
                      <w:sz w:val="24"/>
                      <w:szCs w:val="24"/>
                    </w:rPr>
                  </w:pPr>
                  <w:r w:rsidRPr="00A832AA">
                    <w:rPr>
                      <w:rFonts w:ascii="Times New Roman" w:hAnsi="Times New Roman"/>
                      <w:b/>
                      <w:color w:val="000000"/>
                      <w:sz w:val="24"/>
                      <w:szCs w:val="24"/>
                    </w:rPr>
                    <w:t>Multiple myeloma (N=0)</w:t>
                  </w:r>
                </w:p>
                <w:p w:rsidR="00CC1418" w:rsidRPr="00A832AA" w:rsidRDefault="00CC1418" w:rsidP="00622954">
                  <w:pPr>
                    <w:pStyle w:val="ListParagraph"/>
                    <w:numPr>
                      <w:ilvl w:val="0"/>
                      <w:numId w:val="1"/>
                    </w:numPr>
                    <w:rPr>
                      <w:rFonts w:ascii="Times New Roman" w:hAnsi="Times New Roman"/>
                      <w:b/>
                      <w:color w:val="000000"/>
                      <w:sz w:val="24"/>
                      <w:szCs w:val="24"/>
                    </w:rPr>
                  </w:pPr>
                  <w:r w:rsidRPr="00A832AA">
                    <w:rPr>
                      <w:rFonts w:ascii="Times New Roman" w:hAnsi="Times New Roman"/>
                      <w:b/>
                      <w:color w:val="000000"/>
                      <w:sz w:val="24"/>
                      <w:szCs w:val="24"/>
                    </w:rPr>
                    <w:t xml:space="preserve">Rheumatoid Arthritis (N=10,640, 45.4%) </w:t>
                  </w:r>
                </w:p>
                <w:p w:rsidR="00CC1418" w:rsidRPr="00A832AA" w:rsidRDefault="00CC1418" w:rsidP="00622954">
                  <w:pPr>
                    <w:pStyle w:val="ListParagraph"/>
                    <w:numPr>
                      <w:ilvl w:val="0"/>
                      <w:numId w:val="1"/>
                    </w:numPr>
                    <w:rPr>
                      <w:rFonts w:ascii="Times New Roman" w:hAnsi="Times New Roman"/>
                      <w:b/>
                      <w:color w:val="000000"/>
                      <w:sz w:val="24"/>
                      <w:szCs w:val="24"/>
                    </w:rPr>
                  </w:pPr>
                  <w:r w:rsidRPr="00A832AA">
                    <w:rPr>
                      <w:rFonts w:ascii="Times New Roman" w:hAnsi="Times New Roman"/>
                      <w:b/>
                      <w:color w:val="000000"/>
                      <w:sz w:val="24"/>
                      <w:szCs w:val="24"/>
                    </w:rPr>
                    <w:t>Familial Mediterranean Fever (N=17, 0.1%)</w:t>
                  </w:r>
                </w:p>
                <w:p w:rsidR="00CC1418" w:rsidRPr="00A832AA" w:rsidRDefault="00CC1418" w:rsidP="00622954">
                  <w:pPr>
                    <w:pStyle w:val="ListParagraph"/>
                    <w:numPr>
                      <w:ilvl w:val="0"/>
                      <w:numId w:val="1"/>
                    </w:numPr>
                    <w:rPr>
                      <w:rFonts w:ascii="Times New Roman" w:hAnsi="Times New Roman"/>
                      <w:b/>
                      <w:color w:val="000000"/>
                      <w:sz w:val="24"/>
                      <w:szCs w:val="24"/>
                    </w:rPr>
                  </w:pPr>
                  <w:r w:rsidRPr="00A832AA">
                    <w:rPr>
                      <w:rFonts w:ascii="Times New Roman" w:hAnsi="Times New Roman"/>
                      <w:b/>
                      <w:color w:val="000000"/>
                      <w:sz w:val="24"/>
                      <w:szCs w:val="24"/>
                    </w:rPr>
                    <w:t>Ankylosing Spondylitis (N=1,815, 7.8%)</w:t>
                  </w:r>
                </w:p>
                <w:p w:rsidR="00CC1418" w:rsidRPr="00A832AA" w:rsidRDefault="00CC1418" w:rsidP="00622954">
                  <w:pPr>
                    <w:pStyle w:val="ListParagraph"/>
                    <w:numPr>
                      <w:ilvl w:val="0"/>
                      <w:numId w:val="1"/>
                    </w:numPr>
                    <w:rPr>
                      <w:rFonts w:ascii="Times New Roman" w:hAnsi="Times New Roman"/>
                      <w:b/>
                      <w:color w:val="000000"/>
                      <w:sz w:val="24"/>
                      <w:szCs w:val="24"/>
                    </w:rPr>
                  </w:pPr>
                  <w:r w:rsidRPr="00A832AA">
                    <w:rPr>
                      <w:rFonts w:ascii="Times New Roman" w:hAnsi="Times New Roman"/>
                      <w:b/>
                      <w:color w:val="000000"/>
                      <w:sz w:val="24"/>
                      <w:szCs w:val="24"/>
                    </w:rPr>
                    <w:t>Bronchiectasis (N=820, 3.5%)</w:t>
                  </w:r>
                </w:p>
                <w:p w:rsidR="00CC1418" w:rsidRPr="00A832AA" w:rsidRDefault="00CC1418" w:rsidP="00622954">
                  <w:pPr>
                    <w:pStyle w:val="ListParagraph"/>
                    <w:numPr>
                      <w:ilvl w:val="0"/>
                      <w:numId w:val="1"/>
                    </w:numPr>
                    <w:rPr>
                      <w:rFonts w:ascii="Times New Roman" w:hAnsi="Times New Roman"/>
                      <w:b/>
                      <w:color w:val="000000"/>
                      <w:sz w:val="24"/>
                      <w:szCs w:val="24"/>
                    </w:rPr>
                  </w:pPr>
                  <w:r w:rsidRPr="00A832AA">
                    <w:rPr>
                      <w:rFonts w:ascii="Times New Roman" w:hAnsi="Times New Roman"/>
                      <w:b/>
                      <w:color w:val="000000"/>
                      <w:sz w:val="24"/>
                      <w:szCs w:val="24"/>
                    </w:rPr>
                    <w:t>Cystic Fibrosis (N=0)</w:t>
                  </w:r>
                </w:p>
                <w:p w:rsidR="00CC1418" w:rsidRPr="00A832AA" w:rsidRDefault="00CC1418" w:rsidP="00622954">
                  <w:pPr>
                    <w:pStyle w:val="ListParagraph"/>
                    <w:numPr>
                      <w:ilvl w:val="0"/>
                      <w:numId w:val="1"/>
                    </w:numPr>
                    <w:rPr>
                      <w:rFonts w:ascii="Times New Roman" w:hAnsi="Times New Roman"/>
                      <w:b/>
                      <w:color w:val="000000"/>
                      <w:sz w:val="24"/>
                      <w:szCs w:val="24"/>
                    </w:rPr>
                  </w:pPr>
                  <w:r w:rsidRPr="00A832AA">
                    <w:rPr>
                      <w:rFonts w:ascii="Times New Roman" w:hAnsi="Times New Roman"/>
                      <w:b/>
                      <w:color w:val="000000"/>
                      <w:sz w:val="24"/>
                      <w:szCs w:val="24"/>
                    </w:rPr>
                    <w:t>Hairy Cell Leukemia (N=0)</w:t>
                  </w:r>
                </w:p>
                <w:p w:rsidR="00CC1418" w:rsidRPr="00A832AA" w:rsidRDefault="00CC1418" w:rsidP="00622954">
                  <w:pPr>
                    <w:pStyle w:val="ListParagraph"/>
                    <w:numPr>
                      <w:ilvl w:val="0"/>
                      <w:numId w:val="1"/>
                    </w:numPr>
                    <w:rPr>
                      <w:rFonts w:ascii="Times New Roman" w:hAnsi="Times New Roman"/>
                      <w:b/>
                      <w:color w:val="000000"/>
                      <w:sz w:val="24"/>
                      <w:szCs w:val="24"/>
                    </w:rPr>
                  </w:pPr>
                  <w:r w:rsidRPr="00A832AA">
                    <w:rPr>
                      <w:rFonts w:ascii="Times New Roman" w:hAnsi="Times New Roman"/>
                      <w:b/>
                      <w:color w:val="000000"/>
                      <w:sz w:val="24"/>
                      <w:szCs w:val="24"/>
                    </w:rPr>
                    <w:t>Hodgkin’s Disease (N=0)</w:t>
                  </w:r>
                </w:p>
                <w:p w:rsidR="00CC1418" w:rsidRPr="00A832AA" w:rsidRDefault="00CC1418" w:rsidP="00622954">
                  <w:pPr>
                    <w:pStyle w:val="ListParagraph"/>
                    <w:numPr>
                      <w:ilvl w:val="0"/>
                      <w:numId w:val="1"/>
                    </w:numPr>
                    <w:rPr>
                      <w:rFonts w:ascii="Times New Roman" w:hAnsi="Times New Roman"/>
                      <w:b/>
                      <w:color w:val="000000"/>
                      <w:sz w:val="24"/>
                      <w:szCs w:val="24"/>
                    </w:rPr>
                  </w:pPr>
                  <w:r w:rsidRPr="00A832AA">
                    <w:rPr>
                      <w:rFonts w:ascii="Times New Roman" w:hAnsi="Times New Roman"/>
                      <w:b/>
                      <w:color w:val="000000"/>
                      <w:sz w:val="24"/>
                      <w:szCs w:val="24"/>
                    </w:rPr>
                    <w:t>Juvenile RA (N=0)</w:t>
                  </w:r>
                </w:p>
                <w:p w:rsidR="00CC1418" w:rsidRPr="00A832AA" w:rsidRDefault="00CC1418" w:rsidP="00622954">
                  <w:pPr>
                    <w:pStyle w:val="ListParagraph"/>
                    <w:numPr>
                      <w:ilvl w:val="0"/>
                      <w:numId w:val="1"/>
                    </w:numPr>
                    <w:rPr>
                      <w:rFonts w:ascii="Times New Roman" w:hAnsi="Times New Roman"/>
                      <w:b/>
                      <w:color w:val="000000"/>
                      <w:sz w:val="24"/>
                      <w:szCs w:val="24"/>
                    </w:rPr>
                  </w:pPr>
                  <w:r w:rsidRPr="00A832AA">
                    <w:rPr>
                      <w:rFonts w:ascii="Times New Roman" w:hAnsi="Times New Roman"/>
                      <w:b/>
                      <w:color w:val="000000"/>
                      <w:sz w:val="24"/>
                      <w:szCs w:val="24"/>
                    </w:rPr>
                    <w:t>Reiter’s Syndrome (N=73, 0.3%)</w:t>
                  </w:r>
                </w:p>
                <w:p w:rsidR="00CC1418" w:rsidRPr="00A832AA" w:rsidRDefault="00CC1418" w:rsidP="00622954">
                  <w:pPr>
                    <w:pStyle w:val="ListParagraph"/>
                    <w:numPr>
                      <w:ilvl w:val="0"/>
                      <w:numId w:val="1"/>
                    </w:numPr>
                    <w:rPr>
                      <w:rFonts w:ascii="Times New Roman" w:hAnsi="Times New Roman"/>
                      <w:b/>
                      <w:color w:val="000000"/>
                      <w:sz w:val="24"/>
                      <w:szCs w:val="24"/>
                    </w:rPr>
                  </w:pPr>
                  <w:r w:rsidRPr="00A832AA">
                    <w:rPr>
                      <w:rFonts w:ascii="Times New Roman" w:hAnsi="Times New Roman"/>
                      <w:b/>
                      <w:color w:val="000000"/>
                      <w:sz w:val="24"/>
                      <w:szCs w:val="24"/>
                    </w:rPr>
                    <w:t>Sjogren’s Syndrome (N=559, 2.4%)</w:t>
                  </w:r>
                </w:p>
                <w:p w:rsidR="00CC1418" w:rsidRPr="00A832AA" w:rsidRDefault="00CC1418" w:rsidP="00622954">
                  <w:pPr>
                    <w:pStyle w:val="ListParagraph"/>
                    <w:numPr>
                      <w:ilvl w:val="0"/>
                      <w:numId w:val="1"/>
                    </w:numPr>
                    <w:rPr>
                      <w:rFonts w:ascii="Times New Roman" w:hAnsi="Times New Roman"/>
                      <w:b/>
                      <w:color w:val="000000"/>
                      <w:sz w:val="24"/>
                      <w:szCs w:val="24"/>
                    </w:rPr>
                  </w:pPr>
                  <w:r w:rsidRPr="00A832AA">
                    <w:rPr>
                      <w:rFonts w:ascii="Times New Roman" w:hAnsi="Times New Roman"/>
                      <w:b/>
                      <w:color w:val="000000"/>
                      <w:sz w:val="24"/>
                      <w:szCs w:val="24"/>
                    </w:rPr>
                    <w:t>Lupus (N=2,935, 12.5%)</w:t>
                  </w:r>
                </w:p>
                <w:p w:rsidR="00CC1418" w:rsidRPr="00A832AA" w:rsidRDefault="00CC1418" w:rsidP="00622954">
                  <w:pPr>
                    <w:pStyle w:val="ListParagraph"/>
                    <w:numPr>
                      <w:ilvl w:val="0"/>
                      <w:numId w:val="1"/>
                    </w:numPr>
                    <w:rPr>
                      <w:rFonts w:ascii="Times New Roman" w:hAnsi="Times New Roman"/>
                      <w:b/>
                      <w:color w:val="000000"/>
                      <w:sz w:val="24"/>
                      <w:szCs w:val="24"/>
                    </w:rPr>
                  </w:pPr>
                  <w:r w:rsidRPr="00A832AA">
                    <w:rPr>
                      <w:rFonts w:ascii="Times New Roman" w:hAnsi="Times New Roman"/>
                      <w:b/>
                      <w:color w:val="000000"/>
                      <w:sz w:val="24"/>
                      <w:szCs w:val="24"/>
                    </w:rPr>
                    <w:t>Tuberculosis (N=0)</w:t>
                  </w:r>
                </w:p>
                <w:p w:rsidR="00CC1418" w:rsidRPr="00A832AA" w:rsidRDefault="00CC1418" w:rsidP="00622954">
                  <w:pPr>
                    <w:ind w:left="360" w:hanging="270"/>
                    <w:rPr>
                      <w:rFonts w:ascii="Times New Roman" w:hAnsi="Times New Roman"/>
                      <w:b/>
                      <w:color w:val="000000"/>
                    </w:rPr>
                  </w:pPr>
                  <w:r w:rsidRPr="00A832AA">
                    <w:rPr>
                      <w:rFonts w:ascii="Times New Roman" w:hAnsi="Times New Roman"/>
                      <w:b/>
                      <w:color w:val="000000"/>
                    </w:rPr>
                    <w:t>Data not found: (Total N=18)</w:t>
                  </w:r>
                </w:p>
                <w:p w:rsidR="00CC1418" w:rsidRPr="00A832AA" w:rsidRDefault="00CC1418" w:rsidP="00622954">
                  <w:pPr>
                    <w:ind w:left="360" w:hanging="270"/>
                    <w:rPr>
                      <w:rFonts w:ascii="Times New Roman" w:hAnsi="Times New Roman"/>
                      <w:color w:val="000000"/>
                      <w:sz w:val="28"/>
                      <w:szCs w:val="28"/>
                    </w:rPr>
                  </w:pPr>
                </w:p>
                <w:p w:rsidR="00CC1418" w:rsidRPr="00A832AA" w:rsidRDefault="00CC1418" w:rsidP="00622954">
                  <w:pPr>
                    <w:jc w:val="center"/>
                    <w:rPr>
                      <w:rFonts w:ascii="Times New Roman" w:hAnsi="Times New Roman"/>
                      <w:b/>
                      <w:color w:val="000000"/>
                    </w:rPr>
                  </w:pPr>
                </w:p>
              </w:txbxContent>
            </v:textbox>
            <w10:wrap type="through"/>
          </v:roundrect>
        </w:pict>
      </w:r>
      <w:r>
        <w:rPr>
          <w:noProof/>
          <w:lang w:val="el-GR" w:eastAsia="el-GR"/>
        </w:rPr>
        <w:pict>
          <v:roundrect id="Rounded Rectangle 4" o:spid="_x0000_s1029" style="position:absolute;margin-left:40.05pt;margin-top:357.7pt;width:126pt;height:72.2pt;z-index:251656704;visibility:visible;v-text-anchor:middle" arcsize="10923f" wrapcoords="1286 -450 -257 900 -257 19350 386 21150 1286 21825 20186 21825 21343 21150 21857 18675 21857 2025 21086 225 20186 -450 1286 -4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" strokeweight="3pt">
            <v:stroke joinstyle="miter"/>
            <v:textbox>
              <w:txbxContent>
                <w:p w:rsidR="00CC1418" w:rsidRPr="00A832AA" w:rsidRDefault="00CC1418" w:rsidP="00C671BB">
                  <w:pPr>
                    <w:ind w:firstLine="90"/>
                    <w:jc w:val="center"/>
                    <w:rPr>
                      <w:rFonts w:ascii="Times New Roman" w:hAnsi="Times New Roman"/>
                      <w:b/>
                      <w:color w:val="000000"/>
                    </w:rPr>
                  </w:pPr>
                  <w:r w:rsidRPr="00A832AA">
                    <w:rPr>
                      <w:rFonts w:ascii="Times New Roman" w:hAnsi="Times New Roman"/>
                      <w:b/>
                      <w:color w:val="000000"/>
                    </w:rPr>
                    <w:t>Final Cohort IBD</w:t>
                  </w:r>
                </w:p>
                <w:p w:rsidR="00CC1418" w:rsidRPr="00A832AA" w:rsidRDefault="00CC1418" w:rsidP="00C671BB">
                  <w:pPr>
                    <w:ind w:left="360" w:hanging="180"/>
                    <w:rPr>
                      <w:rFonts w:ascii="Times New Roman" w:hAnsi="Times New Roman"/>
                      <w:b/>
                      <w:color w:val="000000"/>
                    </w:rPr>
                  </w:pPr>
                  <w:r w:rsidRPr="00A832AA">
                    <w:rPr>
                      <w:rFonts w:ascii="Times New Roman" w:hAnsi="Times New Roman"/>
                      <w:b/>
                      <w:color w:val="000000"/>
                    </w:rPr>
                    <w:t>N=</w:t>
                  </w:r>
                  <w:bookmarkStart w:id="0" w:name="OLE_LINK1"/>
                  <w:bookmarkStart w:id="1" w:name="OLE_LINK2"/>
                  <w:r w:rsidRPr="00A832AA">
                    <w:rPr>
                      <w:rFonts w:ascii="Times New Roman" w:hAnsi="Times New Roman"/>
                      <w:b/>
                      <w:color w:val="000000"/>
                    </w:rPr>
                    <w:t>476,6</w:t>
                  </w:r>
                  <w:bookmarkEnd w:id="0"/>
                  <w:bookmarkEnd w:id="1"/>
                  <w:r w:rsidRPr="00A832AA">
                    <w:rPr>
                      <w:rFonts w:ascii="Times New Roman" w:hAnsi="Times New Roman"/>
                      <w:b/>
                      <w:color w:val="000000"/>
                    </w:rPr>
                    <w:t>05</w:t>
                  </w:r>
                </w:p>
                <w:p w:rsidR="00CC1418" w:rsidRPr="00A832AA" w:rsidRDefault="00CC1418" w:rsidP="00C671BB">
                  <w:pPr>
                    <w:ind w:left="360" w:hanging="180"/>
                    <w:rPr>
                      <w:rFonts w:ascii="Times New Roman" w:hAnsi="Times New Roman"/>
                      <w:b/>
                      <w:color w:val="000000"/>
                    </w:rPr>
                  </w:pPr>
                  <w:r w:rsidRPr="00A832AA">
                    <w:rPr>
                      <w:rFonts w:ascii="Times New Roman" w:hAnsi="Times New Roman"/>
                      <w:b/>
                      <w:color w:val="000000"/>
                    </w:rPr>
                    <w:t>CD: N=302,548</w:t>
                  </w:r>
                </w:p>
                <w:p w:rsidR="00CC1418" w:rsidRPr="00A832AA" w:rsidRDefault="00CC1418" w:rsidP="00C671BB">
                  <w:pPr>
                    <w:ind w:left="360" w:hanging="180"/>
                    <w:rPr>
                      <w:rFonts w:ascii="Times New Roman" w:hAnsi="Times New Roman"/>
                      <w:b/>
                      <w:color w:val="000000"/>
                    </w:rPr>
                  </w:pPr>
                  <w:r w:rsidRPr="00A832AA">
                    <w:rPr>
                      <w:rFonts w:ascii="Times New Roman" w:hAnsi="Times New Roman"/>
                      <w:b/>
                      <w:color w:val="000000"/>
                    </w:rPr>
                    <w:t>UC: N=174,057</w:t>
                  </w:r>
                </w:p>
                <w:p w:rsidR="00CC1418" w:rsidRPr="00A832AA" w:rsidRDefault="00CC1418" w:rsidP="00E53259">
                  <w:pPr>
                    <w:jc w:val="center"/>
                    <w:rPr>
                      <w:rFonts w:ascii="Times New Roman" w:hAnsi="Times New Roman"/>
                      <w:b/>
                      <w:color w:val="000000"/>
                    </w:rPr>
                  </w:pPr>
                </w:p>
              </w:txbxContent>
            </v:textbox>
            <w10:wrap type="through"/>
          </v:roundrect>
        </w:pict>
      </w:r>
      <w:r>
        <w:rPr>
          <w:noProof/>
          <w:lang w:val="el-GR" w:eastAsia="el-GR"/>
        </w:rPr>
        <w:pict>
          <v:roundrect id="Rounded Rectangle 8" o:spid="_x0000_s1030" style="position:absolute;margin-left:247pt;margin-top:42.7pt;width:198.05pt;height:45.2pt;z-index:251660800;visibility:visible;v-text-anchor:middle" arcsize="10923f" wrapcoords="409 -720 -164 360 -164 20880 409 21960 21109 21960 21436 21960 21764 19080 21764 2520 21518 0 21109 -720 409 -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" strokeweight="3pt">
            <v:stroke joinstyle="miter"/>
            <v:textbox>
              <w:txbxContent>
                <w:p w:rsidR="00CC1418" w:rsidRPr="00A832AA" w:rsidRDefault="00CC1418" w:rsidP="00622954">
                  <w:pPr>
                    <w:jc w:val="center"/>
                    <w:rPr>
                      <w:rFonts w:ascii="Times New Roman" w:hAnsi="Times New Roman"/>
                      <w:b/>
                      <w:color w:val="000000"/>
                    </w:rPr>
                  </w:pPr>
                  <w:r w:rsidRPr="00A832AA">
                    <w:rPr>
                      <w:rFonts w:ascii="Times New Roman" w:hAnsi="Times New Roman"/>
                      <w:b/>
                      <w:color w:val="000000"/>
                    </w:rPr>
                    <w:t>Excluded Patients without IBD</w:t>
                  </w:r>
                </w:p>
                <w:p w:rsidR="00CC1418" w:rsidRPr="00A832AA" w:rsidRDefault="00CC1418" w:rsidP="00C671BB">
                  <w:pPr>
                    <w:ind w:hanging="810"/>
                    <w:jc w:val="center"/>
                    <w:rPr>
                      <w:rFonts w:ascii="Times New Roman" w:hAnsi="Times New Roman"/>
                      <w:b/>
                      <w:color w:val="000000"/>
                    </w:rPr>
                  </w:pPr>
                  <w:r w:rsidRPr="00A832AA">
                    <w:rPr>
                      <w:rFonts w:ascii="Times New Roman" w:hAnsi="Times New Roman"/>
                      <w:b/>
                      <w:color w:val="000000"/>
                    </w:rPr>
                    <w:t>N=70,707,955 (99.3%)</w:t>
                  </w:r>
                </w:p>
              </w:txbxContent>
            </v:textbox>
            <w10:wrap type="through"/>
          </v:roundrect>
        </w:pict>
      </w:r>
      <w:r>
        <w:rPr>
          <w:noProof/>
          <w:lang w:val="el-GR" w:eastAsia="el-GR"/>
        </w:rPr>
        <w:pict>
          <v:roundrect id="Rounded Rectangle 3" o:spid="_x0000_s1031" style="position:absolute;margin-left:31.05pt;margin-top:114.7pt;width:2in;height:45.2pt;z-index:251655680;visibility:visible;v-text-anchor:middle" arcsize="10923f" wrapcoords="562 -720 -225 360 -225 20880 562 21960 20925 21960 21375 21960 21825 19080 21825 2520 21488 0 20925 -720 562 -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" strokeweight="3pt">
            <v:stroke joinstyle="miter"/>
            <v:textbox>
              <w:txbxContent>
                <w:p w:rsidR="00CC1418" w:rsidRPr="00A832AA" w:rsidRDefault="00CC1418" w:rsidP="00E53259">
                  <w:pPr>
                    <w:jc w:val="center"/>
                    <w:rPr>
                      <w:rFonts w:ascii="Times New Roman" w:hAnsi="Times New Roman"/>
                      <w:b/>
                      <w:color w:val="000000"/>
                    </w:rPr>
                  </w:pPr>
                  <w:r w:rsidRPr="00A832AA">
                    <w:rPr>
                      <w:rFonts w:ascii="Times New Roman" w:hAnsi="Times New Roman"/>
                      <w:b/>
                      <w:color w:val="000000"/>
                    </w:rPr>
                    <w:t>Patients with IBD</w:t>
                  </w:r>
                </w:p>
                <w:p w:rsidR="00CC1418" w:rsidRPr="00A832AA" w:rsidRDefault="00CC1418" w:rsidP="00E53259">
                  <w:pPr>
                    <w:jc w:val="center"/>
                    <w:rPr>
                      <w:rFonts w:ascii="Times New Roman" w:hAnsi="Times New Roman"/>
                      <w:b/>
                      <w:color w:val="000000"/>
                    </w:rPr>
                  </w:pPr>
                  <w:r w:rsidRPr="00A832AA">
                    <w:rPr>
                      <w:rFonts w:ascii="Times New Roman" w:hAnsi="Times New Roman"/>
                      <w:b/>
                      <w:color w:val="000000"/>
                    </w:rPr>
                    <w:t>N=500,046 (0.7%)</w:t>
                  </w:r>
                </w:p>
              </w:txbxContent>
            </v:textbox>
            <w10:wrap type="through"/>
          </v:roundrect>
        </w:pict>
      </w:r>
      <w:r>
        <w:rPr>
          <w:noProof/>
          <w:lang w:val="el-GR" w:eastAsia="el-GR"/>
        </w:rPr>
        <w:pict>
          <v:shape id="_x0000_s1032" type="#_x0000_t32" style="position:absolute;margin-left:103.05pt;margin-top:240.9pt;width:2in;height:0;z-index:2516597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" strokeweight="2.5pt">
            <v:stroke endarrow="block"/>
          </v:shape>
        </w:pict>
      </w:r>
      <w:r>
        <w:rPr>
          <w:noProof/>
          <w:lang w:val="el-GR" w:eastAsia="el-GR"/>
        </w:rPr>
        <w:pict>
          <v:shape id="AutoShape 9" o:spid="_x0000_s1033" type="#_x0000_t32" style="position:absolute;margin-left:103pt;margin-top:70.15pt;width:2in;height:0;z-index:2516587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" strokeweight="2.5pt">
            <v:stroke endarrow="block"/>
          </v:shape>
        </w:pict>
      </w:r>
      <w:r>
        <w:rPr>
          <w:noProof/>
          <w:lang w:val="el-GR" w:eastAsia="el-GR"/>
        </w:rPr>
        <w:pict>
          <v:shape id="AutoShape 8" o:spid="_x0000_s1034" type="#_x0000_t32" style="position:absolute;margin-left:103pt;margin-top:160.15pt;width:0;height:198pt;z-index:251657728;visibility:visible;mso-wrap-distance-left:3.17497mm;mso-wrap-distance-right:3.17497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" strokeweight="2.5pt">
            <v:stroke endarrow="block"/>
          </v:shape>
        </w:pict>
      </w:r>
    </w:p>
    <w:p w:rsidR="00CC1418" w:rsidRPr="00C671BB" w:rsidRDefault="00CC1418" w:rsidP="00C671BB"/>
    <w:p w:rsidR="00CC1418" w:rsidRPr="00C671BB" w:rsidRDefault="00CC1418" w:rsidP="00C671BB"/>
    <w:p w:rsidR="00CC1418" w:rsidRPr="00C671BB" w:rsidRDefault="00CC1418" w:rsidP="00C671BB"/>
    <w:p w:rsidR="00CC1418" w:rsidRPr="00C671BB" w:rsidRDefault="00CC1418" w:rsidP="00C671BB"/>
    <w:p w:rsidR="00CC1418" w:rsidRPr="00C671BB" w:rsidRDefault="00CC1418" w:rsidP="00C671BB"/>
    <w:p w:rsidR="00CC1418" w:rsidRPr="00C671BB" w:rsidRDefault="00CC1418" w:rsidP="00C671BB"/>
    <w:p w:rsidR="00CC1418" w:rsidRPr="00C671BB" w:rsidRDefault="00CC1418" w:rsidP="00C671BB"/>
    <w:p w:rsidR="00CC1418" w:rsidRPr="00C671BB" w:rsidRDefault="00CC1418" w:rsidP="00C671BB"/>
    <w:p w:rsidR="00CC1418" w:rsidRPr="00C671BB" w:rsidRDefault="00CC1418" w:rsidP="00C671BB"/>
    <w:p w:rsidR="00CC1418" w:rsidRPr="00C671BB" w:rsidRDefault="00CC1418" w:rsidP="00C671BB"/>
    <w:p w:rsidR="00CC1418" w:rsidRPr="00C671BB" w:rsidRDefault="00CC1418" w:rsidP="00C671BB"/>
    <w:p w:rsidR="00CC1418" w:rsidRPr="00C671BB" w:rsidRDefault="00CC1418" w:rsidP="00C671BB"/>
    <w:p w:rsidR="00CC1418" w:rsidRPr="00C671BB" w:rsidRDefault="00CC1418" w:rsidP="00C671BB"/>
    <w:p w:rsidR="00CC1418" w:rsidRPr="00C671BB" w:rsidRDefault="00CC1418" w:rsidP="00C671BB"/>
    <w:p w:rsidR="00CC1418" w:rsidRPr="00C671BB" w:rsidRDefault="00CC1418" w:rsidP="00C671BB"/>
    <w:p w:rsidR="00CC1418" w:rsidRPr="00C671BB" w:rsidRDefault="00CC1418" w:rsidP="00C671BB"/>
    <w:p w:rsidR="00CC1418" w:rsidRPr="00C671BB" w:rsidRDefault="00CC1418" w:rsidP="00C671BB"/>
    <w:p w:rsidR="00CC1418" w:rsidRPr="00C671BB" w:rsidRDefault="00CC1418" w:rsidP="00C671BB"/>
    <w:p w:rsidR="00CC1418" w:rsidRPr="00C671BB" w:rsidRDefault="00CC1418" w:rsidP="00C671BB"/>
    <w:p w:rsidR="00CC1418" w:rsidRPr="00C671BB" w:rsidRDefault="00CC1418" w:rsidP="00C671BB"/>
    <w:p w:rsidR="00CC1418" w:rsidRPr="00C671BB" w:rsidRDefault="00CC1418" w:rsidP="00C671BB"/>
    <w:p w:rsidR="00CC1418" w:rsidRPr="00C671BB" w:rsidRDefault="00CC1418" w:rsidP="00C671BB"/>
    <w:p w:rsidR="00CC1418" w:rsidRPr="00C671BB" w:rsidRDefault="00CC1418" w:rsidP="00C671BB"/>
    <w:p w:rsidR="00CC1418" w:rsidRPr="00C671BB" w:rsidRDefault="00CC1418" w:rsidP="00C671BB"/>
    <w:p w:rsidR="00CC1418" w:rsidRPr="00C671BB" w:rsidRDefault="00CC1418" w:rsidP="00C671BB"/>
    <w:p w:rsidR="00CC1418" w:rsidRPr="00C671BB" w:rsidRDefault="00CC1418" w:rsidP="00C671BB"/>
    <w:p w:rsidR="00CC1418" w:rsidRPr="00C671BB" w:rsidRDefault="00CC1418" w:rsidP="00C671BB"/>
    <w:p w:rsidR="00CC1418" w:rsidRPr="00C671BB" w:rsidRDefault="00CC1418" w:rsidP="00C671BB"/>
    <w:p w:rsidR="00CC1418" w:rsidRPr="00C671BB" w:rsidRDefault="00CC1418" w:rsidP="00C671BB"/>
    <w:p w:rsidR="00CC1418" w:rsidRPr="00C671BB" w:rsidRDefault="00CC1418" w:rsidP="00C671BB"/>
    <w:p w:rsidR="00CC1418" w:rsidRDefault="00CC1418" w:rsidP="00B92F14">
      <w:pPr>
        <w:tabs>
          <w:tab w:val="left" w:pos="90"/>
          <w:tab w:val="left" w:pos="1840"/>
        </w:tabs>
        <w:ind w:left="1170" w:hanging="1170"/>
      </w:pPr>
      <w:r>
        <w:tab/>
        <w:t xml:space="preserve">                </w:t>
      </w:r>
    </w:p>
    <w:p w:rsidR="00CC1418" w:rsidRPr="00F975F6" w:rsidRDefault="00CC1418" w:rsidP="00F975F6">
      <w:pPr>
        <w:autoSpaceDE w:val="0"/>
        <w:autoSpaceDN w:val="0"/>
        <w:adjustRightInd w:val="0"/>
        <w:rPr>
          <w:highlight w:val="white"/>
        </w:rPr>
      </w:pPr>
      <w:r w:rsidRPr="00F975F6">
        <w:rPr>
          <w:b/>
          <w:highlight w:val="white"/>
        </w:rPr>
        <w:t>Figure 1</w:t>
      </w:r>
      <w:r w:rsidRPr="00F975F6">
        <w:rPr>
          <w:highlight w:val="white"/>
        </w:rPr>
        <w:t xml:space="preserve"> Cohort assembly of patients with diagnosis of CD-UC from 2004 to </w:t>
      </w:r>
      <w:smartTag w:uri="urn:schemas-microsoft-com:office:smarttags" w:element="metricconverter">
        <w:smartTagPr>
          <w:attr w:name="ProductID" w:val="2012 in"/>
        </w:smartTagPr>
        <w:r w:rsidRPr="00F975F6">
          <w:rPr>
            <w:highlight w:val="white"/>
          </w:rPr>
          <w:t>2012 in</w:t>
        </w:r>
      </w:smartTag>
      <w:r w:rsidRPr="00F975F6">
        <w:rPr>
          <w:highlight w:val="white"/>
        </w:rPr>
        <w:t xml:space="preserve"> </w:t>
      </w:r>
      <w:smartTag w:uri="urn:schemas-microsoft-com:office:smarttags" w:element="place">
        <w:smartTag w:uri="urn:schemas-microsoft-com:office:smarttags" w:element="City">
          <w:r w:rsidRPr="00F975F6">
            <w:rPr>
              <w:highlight w:val="white"/>
            </w:rPr>
            <w:t>NIS</w:t>
          </w:r>
        </w:smartTag>
      </w:smartTag>
    </w:p>
    <w:p w:rsidR="00CC1418" w:rsidRDefault="00CC1418" w:rsidP="00B92F14">
      <w:pPr>
        <w:tabs>
          <w:tab w:val="left" w:pos="90"/>
          <w:tab w:val="left" w:pos="1840"/>
        </w:tabs>
        <w:ind w:left="1170" w:hanging="1170"/>
      </w:pPr>
    </w:p>
    <w:p w:rsidR="00CC1418" w:rsidRPr="00F8135D" w:rsidRDefault="00CC1418" w:rsidP="00F975F6">
      <w:pPr>
        <w:tabs>
          <w:tab w:val="left" w:pos="90"/>
          <w:tab w:val="left" w:pos="1840"/>
        </w:tabs>
        <w:rPr>
          <w:i/>
        </w:rPr>
      </w:pPr>
      <w:bookmarkStart w:id="2" w:name="_GoBack"/>
      <w:r w:rsidRPr="00F8135D">
        <w:rPr>
          <w:i/>
        </w:rPr>
        <w:t>IBD, Inflammatory bowel disease; CD, Crohn’s disease, UC, ulcerative colitis; RA, rheumatoid arthritis</w:t>
      </w:r>
      <w:bookmarkEnd w:id="2"/>
    </w:p>
    <w:sectPr w:rsidR="00CC1418" w:rsidRPr="00F8135D" w:rsidSect="00DE0B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B4C33"/>
    <w:multiLevelType w:val="hybridMultilevel"/>
    <w:tmpl w:val="736430F0"/>
    <w:lvl w:ilvl="0" w:tplc="BAC6B8F8">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3259"/>
    <w:rsid w:val="001F61F9"/>
    <w:rsid w:val="00345576"/>
    <w:rsid w:val="00622954"/>
    <w:rsid w:val="006E632A"/>
    <w:rsid w:val="00847E0E"/>
    <w:rsid w:val="008D30F8"/>
    <w:rsid w:val="00A832AA"/>
    <w:rsid w:val="00B92F14"/>
    <w:rsid w:val="00C2579B"/>
    <w:rsid w:val="00C671BB"/>
    <w:rsid w:val="00CC1418"/>
    <w:rsid w:val="00D90672"/>
    <w:rsid w:val="00DE0B22"/>
    <w:rsid w:val="00E53259"/>
    <w:rsid w:val="00ED76BA"/>
    <w:rsid w:val="00F8135D"/>
    <w:rsid w:val="00F975F6"/>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76"/>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22954"/>
    <w:pPr>
      <w:ind w:left="720"/>
      <w:contextualSpacing/>
    </w:pPr>
    <w:rPr>
      <w:rFonts w:ascii="Arial" w:eastAsia="Times New Roman" w:hAnsi="Arial"/>
      <w:sz w:val="22"/>
      <w:szCs w:val="2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Pages>
  <Words>39</Words>
  <Characters>211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Prabin Sharma</dc:creator>
  <cp:keywords/>
  <dc:description/>
  <cp:lastModifiedBy>Dina</cp:lastModifiedBy>
  <cp:revision>4</cp:revision>
  <dcterms:created xsi:type="dcterms:W3CDTF">2017-05-08T06:27:00Z</dcterms:created>
  <dcterms:modified xsi:type="dcterms:W3CDTF">2017-05-08T07:20:00Z</dcterms:modified>
</cp:coreProperties>
</file>